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F9" w:rsidRDefault="00735A61">
      <w:pPr>
        <w:rPr>
          <w:rFonts w:asciiTheme="majorHAnsi" w:hAnsiTheme="majorHAnsi"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Theme="majorHAnsi" w:hAnsiTheme="majorHAnsi"/>
          <w:sz w:val="24"/>
        </w:rPr>
        <w:t>Załącznik nr 2 do SIWZ</w:t>
      </w:r>
    </w:p>
    <w:tbl>
      <w:tblPr>
        <w:tblStyle w:val="Tabela-Siatka"/>
        <w:tblpPr w:leftFromText="141" w:rightFromText="141" w:vertAnchor="text" w:tblpY="1"/>
        <w:tblW w:w="3878" w:type="dxa"/>
        <w:tblInd w:w="108" w:type="dxa"/>
        <w:tblLook w:val="04A0" w:firstRow="1" w:lastRow="0" w:firstColumn="1" w:lastColumn="0" w:noHBand="0" w:noVBand="1"/>
      </w:tblPr>
      <w:tblGrid>
        <w:gridCol w:w="3878"/>
      </w:tblGrid>
      <w:tr w:rsidR="003657F9">
        <w:trPr>
          <w:trHeight w:val="1975"/>
        </w:trPr>
        <w:tc>
          <w:tcPr>
            <w:tcW w:w="3878" w:type="dxa"/>
          </w:tcPr>
          <w:p w:rsidR="003657F9" w:rsidRDefault="003657F9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3657F9" w:rsidRDefault="003657F9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3657F9" w:rsidRDefault="003657F9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3657F9" w:rsidRDefault="003657F9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3657F9" w:rsidRDefault="003657F9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3657F9" w:rsidRDefault="003657F9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3657F9" w:rsidRDefault="003657F9">
            <w:pPr>
              <w:spacing w:after="0" w:line="240" w:lineRule="auto"/>
              <w:rPr>
                <w:rFonts w:asciiTheme="majorHAnsi" w:hAnsiTheme="majorHAnsi"/>
                <w:sz w:val="24"/>
              </w:rPr>
            </w:pPr>
          </w:p>
          <w:p w:rsidR="003657F9" w:rsidRDefault="00735A6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(pieczęć Wykonawcy)</w:t>
            </w:r>
          </w:p>
        </w:tc>
      </w:tr>
    </w:tbl>
    <w:p w:rsidR="003657F9" w:rsidRDefault="00735A61">
      <w:pPr>
        <w:spacing w:after="0" w:line="240" w:lineRule="auto"/>
        <w:rPr>
          <w:rFonts w:ascii="Cambria" w:hAnsi="Cambria"/>
          <w:sz w:val="24"/>
        </w:rPr>
      </w:pPr>
      <w:r>
        <w:rPr>
          <w:rFonts w:asciiTheme="majorHAnsi" w:hAnsiTheme="majorHAnsi"/>
          <w:sz w:val="24"/>
        </w:rPr>
        <w:br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="Cambria" w:hAnsi="Cambria"/>
          <w:sz w:val="24"/>
        </w:rPr>
        <w:t>Zamawiający:</w:t>
      </w:r>
    </w:p>
    <w:p w:rsidR="003657F9" w:rsidRDefault="00735A61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b/>
          <w:sz w:val="24"/>
        </w:rPr>
        <w:t>Ochotnicza Straż Pożarna</w:t>
      </w:r>
    </w:p>
    <w:p w:rsidR="003657F9" w:rsidRDefault="00735A61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bCs/>
          <w:sz w:val="24"/>
          <w:szCs w:val="24"/>
        </w:rPr>
        <w:t xml:space="preserve">w Gdowie </w:t>
      </w:r>
    </w:p>
    <w:p w:rsidR="003657F9" w:rsidRDefault="00735A61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r>
        <w:rPr>
          <w:rFonts w:ascii="Cambria" w:hAnsi="Cambria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Cambria" w:hAnsi="Cambria"/>
          <w:b/>
          <w:bCs/>
          <w:sz w:val="24"/>
          <w:szCs w:val="24"/>
        </w:rPr>
        <w:t>ul. Bocheńska 1155, 32- 420 Gdów</w:t>
      </w:r>
    </w:p>
    <w:p w:rsidR="003657F9" w:rsidRDefault="003657F9">
      <w:pPr>
        <w:spacing w:after="0" w:line="240" w:lineRule="auto"/>
        <w:jc w:val="center"/>
        <w:rPr>
          <w:rFonts w:ascii="Cambria" w:hAnsi="Cambria"/>
          <w:b/>
          <w:bCs/>
          <w:sz w:val="24"/>
        </w:rPr>
      </w:pPr>
    </w:p>
    <w:p w:rsidR="003657F9" w:rsidRDefault="003657F9">
      <w:pPr>
        <w:spacing w:after="0" w:line="240" w:lineRule="auto"/>
        <w:rPr>
          <w:rFonts w:ascii="Cambria" w:hAnsi="Cambria"/>
          <w:b/>
          <w:sz w:val="24"/>
        </w:rPr>
      </w:pPr>
    </w:p>
    <w:p w:rsidR="003657F9" w:rsidRDefault="00735A61">
      <w:pPr>
        <w:spacing w:after="0" w:line="240" w:lineRule="auto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OFERTA</w:t>
      </w:r>
    </w:p>
    <w:p w:rsidR="003657F9" w:rsidRDefault="00735A61">
      <w:pPr>
        <w:spacing w:after="0" w:line="240" w:lineRule="auto"/>
        <w:jc w:val="center"/>
        <w:rPr>
          <w:rFonts w:ascii="Cambria" w:hAnsi="Cambria"/>
          <w:b/>
          <w:bCs/>
          <w:sz w:val="24"/>
        </w:rPr>
      </w:pPr>
      <w:r>
        <w:rPr>
          <w:rFonts w:ascii="Cambria" w:eastAsia="Cambria" w:hAnsi="Cambria" w:cs="Cambria"/>
          <w:b/>
          <w:bCs/>
          <w:color w:val="000000"/>
          <w:sz w:val="28"/>
          <w:szCs w:val="24"/>
        </w:rPr>
        <w:t>Dostawa nowego lekkiego  samochodu ratowniczo-ga</w:t>
      </w:r>
      <w:r>
        <w:rPr>
          <w:rFonts w:ascii="Cambria" w:eastAsia="Cambria" w:hAnsi="Cambria" w:cs="Cambria"/>
          <w:b/>
          <w:color w:val="000000"/>
          <w:sz w:val="28"/>
        </w:rPr>
        <w:t xml:space="preserve">śniczego                   na podwoziu z napędem 4x4 ( zabudowa kontenerowa ) </w:t>
      </w:r>
    </w:p>
    <w:p w:rsidR="003657F9" w:rsidRDefault="00735A61">
      <w:pPr>
        <w:spacing w:after="0" w:line="240" w:lineRule="auto"/>
        <w:jc w:val="center"/>
        <w:rPr>
          <w:rFonts w:ascii="Cambria" w:hAnsi="Cambria"/>
          <w:b/>
          <w:bCs/>
          <w:sz w:val="24"/>
        </w:rPr>
      </w:pPr>
      <w:r>
        <w:rPr>
          <w:rFonts w:ascii="Cambria" w:eastAsia="Cambria" w:hAnsi="Cambria" w:cs="Cambria"/>
          <w:b/>
          <w:color w:val="000000"/>
          <w:sz w:val="28"/>
        </w:rPr>
        <w:t>dla Ochotniczej Straży Pożarnej w Gdowie</w:t>
      </w:r>
    </w:p>
    <w:p w:rsidR="003657F9" w:rsidRDefault="003657F9">
      <w:pPr>
        <w:spacing w:after="0" w:line="240" w:lineRule="auto"/>
        <w:rPr>
          <w:rFonts w:ascii="Cambria" w:hAnsi="Cambria"/>
          <w:b/>
          <w:sz w:val="24"/>
        </w:rPr>
      </w:pPr>
    </w:p>
    <w:p w:rsidR="003657F9" w:rsidRDefault="00735A61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I. Dane dotyczące Wykonawcy:</w:t>
      </w:r>
    </w:p>
    <w:p w:rsidR="003657F9" w:rsidRDefault="00735A6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Pełna nazwa Wykonawcy: </w:t>
      </w:r>
      <w:r>
        <w:rPr>
          <w:rFonts w:ascii="Cambria" w:hAnsi="Cambria"/>
          <w:sz w:val="24"/>
        </w:rPr>
        <w:t>…………………....................................................................................................... Adres siedziby: .................................................................................................................................</w:t>
      </w:r>
      <w:r>
        <w:rPr>
          <w:rFonts w:ascii="Cambria" w:hAnsi="Cambria"/>
          <w:sz w:val="24"/>
        </w:rPr>
        <w:t>......................</w:t>
      </w:r>
    </w:p>
    <w:p w:rsidR="003657F9" w:rsidRDefault="00735A6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NIP …………………………………………………………. REGON ……………………………………………………..</w:t>
      </w:r>
    </w:p>
    <w:p w:rsidR="003657F9" w:rsidRDefault="00735A6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Nr telefonu ………………………………………………  Fax  ………………………………………………………….</w:t>
      </w:r>
    </w:p>
    <w:p w:rsidR="003657F9" w:rsidRDefault="00735A6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Adres e-mail ……….……………………………………..………………………………………………………..……….</w:t>
      </w:r>
    </w:p>
    <w:p w:rsidR="003657F9" w:rsidRDefault="00735A6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Wykonawca jest </w:t>
      </w:r>
      <w:r>
        <w:rPr>
          <w:rFonts w:ascii="Cambria" w:hAnsi="Cambria"/>
          <w:b/>
          <w:sz w:val="24"/>
        </w:rPr>
        <w:t xml:space="preserve">/małym/średnim/dużym </w:t>
      </w:r>
      <w:r>
        <w:rPr>
          <w:rFonts w:ascii="Cambria" w:hAnsi="Cambria"/>
          <w:sz w:val="24"/>
        </w:rPr>
        <w:t>przedsiębiorstwem*</w:t>
      </w:r>
    </w:p>
    <w:p w:rsidR="003657F9" w:rsidRDefault="00735A6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Osoba odpowiedzialna za kontakty z Zamawiającym …………………………………………………….</w:t>
      </w:r>
    </w:p>
    <w:p w:rsidR="003657F9" w:rsidRDefault="003657F9">
      <w:pPr>
        <w:spacing w:after="0" w:line="240" w:lineRule="auto"/>
        <w:rPr>
          <w:rFonts w:ascii="Cambria" w:hAnsi="Cambria"/>
          <w:sz w:val="24"/>
        </w:rPr>
      </w:pPr>
    </w:p>
    <w:p w:rsidR="003657F9" w:rsidRDefault="00735A61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II. Cena oferty:</w:t>
      </w:r>
    </w:p>
    <w:p w:rsidR="003657F9" w:rsidRDefault="00735A61">
      <w:p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 odpowiedzi na ogłoszenie w postępowaniu o udzielenie zamówienia publicznego w trybie przetargu nieograniczonego oferujemy realizacje przedmiotu zamówienia zgodnie z </w:t>
      </w:r>
      <w:r>
        <w:rPr>
          <w:rFonts w:ascii="Cambria" w:hAnsi="Cambria"/>
          <w:sz w:val="24"/>
        </w:rPr>
        <w:t>wymogami Specyfikacji Istotnych Warunków Zamówienia za cenę ryczałtową:</w:t>
      </w:r>
    </w:p>
    <w:p w:rsidR="003657F9" w:rsidRDefault="003657F9">
      <w:pPr>
        <w:spacing w:after="0" w:line="240" w:lineRule="auto"/>
        <w:jc w:val="both"/>
        <w:rPr>
          <w:rFonts w:ascii="Cambria" w:hAnsi="Cambria"/>
          <w:sz w:val="24"/>
        </w:rPr>
      </w:pPr>
    </w:p>
    <w:p w:rsidR="003657F9" w:rsidRDefault="00735A61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Cena brutto: ……………………………………….. złotych (w tym 23% podatek VAT)</w:t>
      </w:r>
    </w:p>
    <w:p w:rsidR="003657F9" w:rsidRDefault="00735A61">
      <w:pPr>
        <w:spacing w:after="0" w:line="24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Okres gwarancji na zabudowę pożarniczą: ………………… miesięcy</w:t>
      </w:r>
    </w:p>
    <w:p w:rsidR="003657F9" w:rsidRDefault="00735A61">
      <w:pPr>
        <w:spacing w:after="0" w:line="240" w:lineRule="auto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(nie krótszy niż 24 miesiące)</w:t>
      </w:r>
    </w:p>
    <w:p w:rsidR="003657F9" w:rsidRDefault="003657F9">
      <w:pPr>
        <w:spacing w:after="0" w:line="240" w:lineRule="auto"/>
        <w:rPr>
          <w:rFonts w:ascii="Cambria" w:hAnsi="Cambria"/>
          <w:sz w:val="24"/>
        </w:rPr>
      </w:pPr>
    </w:p>
    <w:p w:rsidR="003657F9" w:rsidRDefault="00735A6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b/>
          <w:sz w:val="24"/>
        </w:rPr>
        <w:t xml:space="preserve">III. Płatność i termin </w:t>
      </w:r>
      <w:r>
        <w:rPr>
          <w:rFonts w:ascii="Cambria" w:hAnsi="Cambria"/>
          <w:b/>
          <w:sz w:val="24"/>
        </w:rPr>
        <w:t>realizacji:</w:t>
      </w:r>
    </w:p>
    <w:p w:rsidR="003657F9" w:rsidRDefault="00735A6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Zapłata realizowana będzie przelewem na konto Wykonawcy w okresie do 21 dni od daty otrzymania prawidłowo wystawionej faktury VAT przez Zamawiającego. </w:t>
      </w:r>
    </w:p>
    <w:p w:rsidR="003657F9" w:rsidRDefault="00735A61">
      <w:pPr>
        <w:pStyle w:val="Akapitzlist"/>
        <w:numPr>
          <w:ilvl w:val="0"/>
          <w:numId w:val="1"/>
        </w:num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Termin realizacji dostawy – </w:t>
      </w:r>
      <w:r>
        <w:rPr>
          <w:rFonts w:ascii="Cambria" w:hAnsi="Cambria"/>
          <w:b/>
          <w:sz w:val="24"/>
        </w:rPr>
        <w:t>15 października  2020r.</w:t>
      </w:r>
    </w:p>
    <w:p w:rsidR="003657F9" w:rsidRDefault="00735A61">
      <w:pPr>
        <w:spacing w:after="0" w:line="24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IV. Oświadczam/y, że:</w:t>
      </w:r>
    </w:p>
    <w:p w:rsidR="003657F9" w:rsidRDefault="00735A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Zapoznaliśmy się </w:t>
      </w:r>
      <w:r>
        <w:rPr>
          <w:rFonts w:ascii="Cambria" w:hAnsi="Cambria"/>
          <w:sz w:val="24"/>
        </w:rPr>
        <w:t>ze wszystkimi warunkami określonymi w SIWZ i nie wnosimy do niej zastrzeżeń, zdobyliśmy wszystkie informacje niezbędne do przygotowania oferty i uznajemy się za związanych określonymi w SIWZ zasadami postępowania.</w:t>
      </w:r>
    </w:p>
    <w:p w:rsidR="003657F9" w:rsidRDefault="00735A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Oferowany przedmiot zamówienia spełnia wsz</w:t>
      </w:r>
      <w:r>
        <w:rPr>
          <w:rFonts w:ascii="Cambria" w:hAnsi="Cambria"/>
          <w:sz w:val="24"/>
        </w:rPr>
        <w:t>ystkie wymogi określone przez Zamawiającego w dokumentacji przetargowej.</w:t>
      </w:r>
    </w:p>
    <w:p w:rsidR="003657F9" w:rsidRDefault="00735A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Akceptujemy postanowienia zawarte w wzorze umowy stanowiący załącznik nr 6 do SIWZ i w przypadku wyboru naszej oferty zobowiązujemy się do zawarcia </w:t>
      </w:r>
      <w:r>
        <w:rPr>
          <w:rFonts w:ascii="Cambria" w:hAnsi="Cambria"/>
          <w:sz w:val="24"/>
        </w:rPr>
        <w:lastRenderedPageBreak/>
        <w:t>umowy na ich warunkach, w miejscu i</w:t>
      </w:r>
      <w:r>
        <w:rPr>
          <w:rFonts w:ascii="Cambria" w:hAnsi="Cambria"/>
          <w:sz w:val="24"/>
        </w:rPr>
        <w:t xml:space="preserve"> terminie określonym przez Zamawiającego.</w:t>
      </w:r>
    </w:p>
    <w:p w:rsidR="003657F9" w:rsidRDefault="00735A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Dokumenty załączone do oferty opisują stan prawny i faktyczny, aktualny na dzień składania oferty.</w:t>
      </w:r>
    </w:p>
    <w:p w:rsidR="003657F9" w:rsidRDefault="00735A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Jesteśmy związani niniejszą ofertą przez 30 dni od dnia upływu terminu składania ofert.</w:t>
      </w:r>
    </w:p>
    <w:p w:rsidR="003657F9" w:rsidRDefault="00735A6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 przypadku uznania naszej </w:t>
      </w:r>
      <w:r>
        <w:rPr>
          <w:rFonts w:ascii="Cambria" w:hAnsi="Cambria"/>
          <w:sz w:val="24"/>
        </w:rPr>
        <w:t xml:space="preserve">oferty za najkorzystniejszą, przedmiot zamówienia zamierzamy realizować </w:t>
      </w:r>
      <w:r>
        <w:rPr>
          <w:rFonts w:ascii="Cambria" w:hAnsi="Cambria"/>
          <w:b/>
          <w:sz w:val="24"/>
        </w:rPr>
        <w:t xml:space="preserve">bez udziału podwykonawców/przy udziale podwykonawców* </w:t>
      </w:r>
      <w:r>
        <w:rPr>
          <w:rFonts w:ascii="Cambria" w:hAnsi="Cambria"/>
          <w:sz w:val="24"/>
        </w:rPr>
        <w:t>w zakresie ………………………………………………………………………..</w:t>
      </w:r>
    </w:p>
    <w:p w:rsidR="003657F9" w:rsidRDefault="00735A61">
      <w:pPr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</w:t>
      </w:r>
    </w:p>
    <w:p w:rsidR="003657F9" w:rsidRDefault="00735A61">
      <w:pPr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* </w:t>
      </w:r>
      <w:r>
        <w:rPr>
          <w:rFonts w:ascii="Cambria" w:hAnsi="Cambria"/>
          <w:b/>
          <w:sz w:val="20"/>
        </w:rPr>
        <w:t>Mikroprzedsiębiorstwo:</w:t>
      </w:r>
      <w:r>
        <w:rPr>
          <w:rFonts w:ascii="Cambria" w:hAnsi="Cambria"/>
          <w:sz w:val="20"/>
        </w:rPr>
        <w:t xml:space="preserve"> przedsiębiorstwo, które zatrudnia mniej niż 10 osób i które</w:t>
      </w:r>
      <w:r>
        <w:rPr>
          <w:rFonts w:ascii="Cambria" w:hAnsi="Cambria"/>
          <w:sz w:val="20"/>
        </w:rPr>
        <w:t>go roczny obrót lub roczna suma bilansowa nie przekracza 2 mln euro.</w:t>
      </w:r>
    </w:p>
    <w:p w:rsidR="003657F9" w:rsidRDefault="00735A61">
      <w:pPr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</w:t>
      </w:r>
      <w:r>
        <w:rPr>
          <w:rFonts w:ascii="Cambria" w:hAnsi="Cambria"/>
          <w:b/>
          <w:sz w:val="20"/>
        </w:rPr>
        <w:t>Małe przedsiębiorstwo:</w:t>
      </w:r>
      <w:r>
        <w:rPr>
          <w:rFonts w:ascii="Cambria" w:hAnsi="Cambria"/>
          <w:sz w:val="20"/>
        </w:rPr>
        <w:t xml:space="preserve"> przedsiębiorstwo, które zatrudnia mniej niż 50 osób i którego roczny obrót lub roczna suma bilansowa nie przekracza 10 mln euro.</w:t>
      </w:r>
    </w:p>
    <w:p w:rsidR="003657F9" w:rsidRDefault="00735A61">
      <w:pPr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</w:t>
      </w:r>
      <w:r>
        <w:rPr>
          <w:rFonts w:ascii="Cambria" w:hAnsi="Cambria"/>
          <w:b/>
          <w:sz w:val="20"/>
        </w:rPr>
        <w:t>Średnie przedsiębiorstw</w:t>
      </w:r>
      <w:r>
        <w:rPr>
          <w:rFonts w:ascii="Cambria" w:hAnsi="Cambria"/>
          <w:b/>
          <w:sz w:val="20"/>
        </w:rPr>
        <w:t>o:</w:t>
      </w:r>
      <w:r>
        <w:rPr>
          <w:rFonts w:ascii="Cambria" w:hAnsi="Cambria"/>
          <w:sz w:val="20"/>
        </w:rPr>
        <w:t xml:space="preserve"> przedsiębiorstwo, które nie jest mikro- lub małym przedsiębiorstwem i które zatrudnia mniej niż 250 osób i którego roczny obrót nie przekracza 50 mln euro lub roczna suma bilansowa nie przekracza 43 mln euro.</w:t>
      </w:r>
    </w:p>
    <w:p w:rsidR="003657F9" w:rsidRDefault="00735A61">
      <w:pPr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Pojęcia zaczerpnięte z zaleceń Komisji </w:t>
      </w:r>
      <w:r>
        <w:rPr>
          <w:rFonts w:ascii="Cambria" w:hAnsi="Cambria"/>
          <w:sz w:val="20"/>
        </w:rPr>
        <w:t>Unii Europejskiej z dnia 6 maja 2003 r. dot. definicji</w:t>
      </w:r>
    </w:p>
    <w:p w:rsidR="003657F9" w:rsidRDefault="00735A61">
      <w:pPr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mikroprzedsiębiorstw oraz małych i średnich przedsiębiorstw (Dz. U. L 124 z 20.5.2003, s. 36).</w:t>
      </w:r>
    </w:p>
    <w:p w:rsidR="003657F9" w:rsidRDefault="003657F9">
      <w:pPr>
        <w:spacing w:after="0" w:line="240" w:lineRule="auto"/>
        <w:jc w:val="both"/>
        <w:rPr>
          <w:rFonts w:ascii="Cambria" w:hAnsi="Cambria"/>
          <w:sz w:val="20"/>
        </w:rPr>
      </w:pPr>
    </w:p>
    <w:p w:rsidR="003657F9" w:rsidRDefault="00735A61">
      <w:pPr>
        <w:spacing w:after="0" w:line="240" w:lineRule="auto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* Niepotrzebne skreślić</w:t>
      </w:r>
    </w:p>
    <w:p w:rsidR="003657F9" w:rsidRDefault="003657F9">
      <w:pPr>
        <w:spacing w:after="0" w:line="240" w:lineRule="auto"/>
        <w:rPr>
          <w:rFonts w:ascii="Cambria" w:hAnsi="Cambria"/>
          <w:sz w:val="24"/>
        </w:rPr>
      </w:pPr>
    </w:p>
    <w:p w:rsidR="003657F9" w:rsidRDefault="003657F9">
      <w:pPr>
        <w:spacing w:after="0" w:line="240" w:lineRule="auto"/>
        <w:rPr>
          <w:rFonts w:ascii="Cambria" w:hAnsi="Cambria"/>
          <w:sz w:val="24"/>
        </w:rPr>
      </w:pPr>
    </w:p>
    <w:p w:rsidR="003657F9" w:rsidRDefault="003657F9">
      <w:pPr>
        <w:spacing w:after="0" w:line="240" w:lineRule="auto"/>
        <w:rPr>
          <w:rFonts w:ascii="Cambria" w:hAnsi="Cambria"/>
          <w:sz w:val="24"/>
        </w:rPr>
      </w:pPr>
    </w:p>
    <w:p w:rsidR="003657F9" w:rsidRDefault="003657F9">
      <w:pPr>
        <w:spacing w:after="0" w:line="240" w:lineRule="auto"/>
        <w:rPr>
          <w:rFonts w:ascii="Cambria" w:hAnsi="Cambria"/>
          <w:sz w:val="24"/>
        </w:rPr>
      </w:pPr>
    </w:p>
    <w:p w:rsidR="003657F9" w:rsidRDefault="003657F9">
      <w:pPr>
        <w:spacing w:after="0" w:line="240" w:lineRule="auto"/>
        <w:rPr>
          <w:rFonts w:ascii="Cambria" w:hAnsi="Cambria"/>
          <w:sz w:val="24"/>
        </w:rPr>
      </w:pPr>
    </w:p>
    <w:p w:rsidR="003657F9" w:rsidRDefault="003657F9">
      <w:pPr>
        <w:spacing w:after="0" w:line="240" w:lineRule="auto"/>
        <w:rPr>
          <w:rFonts w:ascii="Cambria" w:hAnsi="Cambria"/>
          <w:sz w:val="24"/>
        </w:rPr>
      </w:pPr>
    </w:p>
    <w:p w:rsidR="003657F9" w:rsidRDefault="003657F9">
      <w:pPr>
        <w:spacing w:after="0" w:line="240" w:lineRule="auto"/>
        <w:rPr>
          <w:rFonts w:ascii="Cambria" w:hAnsi="Cambria"/>
          <w:sz w:val="24"/>
        </w:rPr>
      </w:pPr>
    </w:p>
    <w:p w:rsidR="003657F9" w:rsidRDefault="003657F9">
      <w:pPr>
        <w:spacing w:after="0" w:line="240" w:lineRule="auto"/>
        <w:rPr>
          <w:rFonts w:ascii="Cambria" w:hAnsi="Cambria"/>
          <w:sz w:val="24"/>
        </w:rPr>
      </w:pPr>
    </w:p>
    <w:p w:rsidR="003657F9" w:rsidRDefault="003657F9">
      <w:pPr>
        <w:spacing w:after="0" w:line="240" w:lineRule="auto"/>
        <w:rPr>
          <w:rFonts w:ascii="Cambria" w:hAnsi="Cambria"/>
          <w:sz w:val="24"/>
        </w:rPr>
      </w:pPr>
    </w:p>
    <w:p w:rsidR="003657F9" w:rsidRDefault="00735A61">
      <w:pPr>
        <w:spacing w:after="0" w:line="240" w:lineRule="auto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……………………………………….</w:t>
      </w:r>
      <w:r>
        <w:rPr>
          <w:rFonts w:ascii="Cambria" w:hAnsi="Cambria"/>
          <w:sz w:val="24"/>
        </w:rPr>
        <w:tab/>
        <w:t xml:space="preserve">    ……………………………………………………………………………………….            </w:t>
      </w:r>
      <w:r>
        <w:rPr>
          <w:rFonts w:ascii="Cambria" w:hAnsi="Cambria"/>
          <w:sz w:val="24"/>
        </w:rPr>
        <w:t xml:space="preserve">    </w:t>
      </w:r>
      <w:r>
        <w:rPr>
          <w:rFonts w:ascii="Cambria" w:hAnsi="Cambria"/>
          <w:sz w:val="20"/>
        </w:rPr>
        <w:t xml:space="preserve">      (Miejscowość, data)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sz w:val="24"/>
        </w:rPr>
        <w:tab/>
        <w:t xml:space="preserve">     </w:t>
      </w:r>
      <w:r>
        <w:rPr>
          <w:rFonts w:ascii="Cambria" w:hAnsi="Cambria"/>
          <w:sz w:val="20"/>
        </w:rPr>
        <w:t>(podpis osoby/</w:t>
      </w:r>
      <w:proofErr w:type="spellStart"/>
      <w:r>
        <w:rPr>
          <w:rFonts w:ascii="Cambria" w:hAnsi="Cambria"/>
          <w:sz w:val="20"/>
        </w:rPr>
        <w:t>ób</w:t>
      </w:r>
      <w:proofErr w:type="spellEnd"/>
      <w:r>
        <w:rPr>
          <w:rFonts w:ascii="Cambria" w:hAnsi="Cambria"/>
          <w:sz w:val="20"/>
        </w:rPr>
        <w:t xml:space="preserve"> uprawnionych do składania oświadczeń </w:t>
      </w:r>
    </w:p>
    <w:p w:rsidR="003657F9" w:rsidRDefault="00735A61">
      <w:pPr>
        <w:spacing w:after="0" w:line="240" w:lineRule="auto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woli w imieniu Wykonawcy oraz pieczątka/pieczątki)</w:t>
      </w:r>
    </w:p>
    <w:p w:rsidR="003657F9" w:rsidRDefault="003657F9">
      <w:pPr>
        <w:spacing w:after="0" w:line="240" w:lineRule="auto"/>
        <w:rPr>
          <w:rFonts w:ascii="Cambria" w:hAnsi="Cambria"/>
          <w:sz w:val="20"/>
        </w:rPr>
      </w:pPr>
    </w:p>
    <w:sectPr w:rsidR="003657F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16FA7"/>
    <w:multiLevelType w:val="multilevel"/>
    <w:tmpl w:val="6264F3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F3585"/>
    <w:multiLevelType w:val="multilevel"/>
    <w:tmpl w:val="CCA69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0681A"/>
    <w:multiLevelType w:val="multilevel"/>
    <w:tmpl w:val="F918CB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3657F9"/>
    <w:rsid w:val="003657F9"/>
    <w:rsid w:val="007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2Znak">
    <w:name w:val="Tekst podstawowy 2 Znak"/>
    <w:basedOn w:val="Domylnaczcionkaakapitu"/>
    <w:link w:val="Tekstpodstawowy2"/>
    <w:qFormat/>
    <w:rsid w:val="00F95435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dymkaZnak">
    <w:name w:val="Tekst dymka Znak"/>
    <w:qFormat/>
    <w:rPr>
      <w:rFonts w:ascii="Tahoma" w:eastAsia="Tahoma" w:hAnsi="Tahoma"/>
      <w:kern w:val="2"/>
      <w:sz w:val="16"/>
      <w:szCs w:val="16"/>
    </w:rPr>
  </w:style>
  <w:style w:type="character" w:customStyle="1" w:styleId="NagwekZnak">
    <w:name w:val="Nagłówek Znak"/>
    <w:qFormat/>
    <w:rPr>
      <w:rFonts w:ascii="Arial" w:eastAsia="Arial" w:hAnsi="Arial"/>
      <w:sz w:val="22"/>
      <w:szCs w:val="22"/>
    </w:rPr>
  </w:style>
  <w:style w:type="character" w:customStyle="1" w:styleId="apple-tab-span">
    <w:name w:val="apple-tab-span"/>
    <w:qFormat/>
  </w:style>
  <w:style w:type="character" w:customStyle="1" w:styleId="apple-converted-space">
    <w:name w:val="apple-converted-space"/>
    <w:qFormat/>
  </w:style>
  <w:style w:type="character" w:customStyle="1" w:styleId="Tekstpodstawowy3Znak">
    <w:name w:val="Tekst podstawowy 3 Znak"/>
    <w:qFormat/>
    <w:rPr>
      <w:rFonts w:ascii="Arial" w:eastAsia="Arial" w:hAnsi="Arial"/>
      <w:sz w:val="16"/>
      <w:szCs w:val="16"/>
    </w:rPr>
  </w:style>
  <w:style w:type="character" w:customStyle="1" w:styleId="nazwa">
    <w:name w:val="nazwa"/>
    <w:qFormat/>
  </w:style>
  <w:style w:type="character" w:customStyle="1" w:styleId="StopkaZnak">
    <w:name w:val="Stopka Znak"/>
    <w:qFormat/>
    <w:rPr>
      <w:rFonts w:ascii="Arial" w:eastAsia="Arial" w:hAnsi="Arial"/>
      <w:sz w:val="22"/>
      <w:szCs w:val="22"/>
    </w:rPr>
  </w:style>
  <w:style w:type="character" w:customStyle="1" w:styleId="Nagwek2Znak">
    <w:name w:val="Nagłówek 2 Znak"/>
    <w:qFormat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Numerstrony">
    <w:name w:val="page number"/>
    <w:qFormat/>
  </w:style>
  <w:style w:type="character" w:customStyle="1" w:styleId="Domylnaczcionkaakapitu1">
    <w:name w:val="Domyślna czcionka akapitu1"/>
    <w:qFormat/>
  </w:style>
  <w:style w:type="character" w:customStyle="1" w:styleId="WW8Num42z1">
    <w:name w:val="WW8Num42z1"/>
    <w:qFormat/>
    <w:rPr>
      <w:rFonts w:ascii="Courier New" w:eastAsia="Courier New" w:hAnsi="Courier New"/>
    </w:rPr>
  </w:style>
  <w:style w:type="character" w:customStyle="1" w:styleId="WW8Num39z0">
    <w:name w:val="WW8Num39z0"/>
    <w:qFormat/>
    <w:rPr>
      <w:rFonts w:ascii="Arial" w:eastAsia="Arial" w:hAnsi="Arial"/>
      <w:b w:val="0"/>
      <w:i w:val="0"/>
      <w:sz w:val="22"/>
      <w:szCs w:val="22"/>
    </w:rPr>
  </w:style>
  <w:style w:type="character" w:customStyle="1" w:styleId="WW8Num33z1">
    <w:name w:val="WW8Num33z1"/>
    <w:qFormat/>
    <w:rPr>
      <w:sz w:val="20"/>
    </w:rPr>
  </w:style>
  <w:style w:type="character" w:customStyle="1" w:styleId="WW8Num29z1">
    <w:name w:val="WW8Num29z1"/>
    <w:qFormat/>
    <w:rPr>
      <w:rFonts w:ascii="Courier New" w:eastAsia="Courier New" w:hAnsi="Courier New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6z0">
    <w:name w:val="WW8Num36z0"/>
    <w:qFormat/>
    <w:rPr>
      <w:rFonts w:ascii="Cambria" w:eastAsia="Cambria" w:hAnsi="Cambria"/>
      <w:bCs/>
      <w:color w:val="000000"/>
      <w:sz w:val="24"/>
      <w:szCs w:val="24"/>
    </w:rPr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5z2">
    <w:name w:val="WW8Num35z2"/>
    <w:qFormat/>
    <w:rPr>
      <w:rFonts w:ascii="Arial" w:eastAsia="Arial" w:hAnsi="Arial"/>
      <w:sz w:val="24"/>
      <w:szCs w:val="24"/>
    </w:rPr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3z0">
    <w:name w:val="WW8Num33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  <w:rPr>
      <w:rFonts w:ascii="Arial" w:eastAsia="Arial" w:hAnsi="Arial"/>
      <w:color w:val="000000"/>
      <w:sz w:val="24"/>
      <w:szCs w:val="24"/>
    </w:rPr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  <w:rPr>
      <w:b w:val="0"/>
      <w:i w:val="0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0">
    <w:name w:val="WW8Num29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Cambria" w:eastAsia="Cambria" w:hAnsi="Cambria"/>
      <w:b w:val="0"/>
      <w:sz w:val="24"/>
      <w:szCs w:val="24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  <w:rPr>
      <w:rFonts w:ascii="Cambria" w:eastAsia="Cambria" w:hAnsi="Cambria"/>
      <w:sz w:val="24"/>
      <w:szCs w:val="24"/>
    </w:rPr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sz w:val="22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  <w:rPr>
      <w:b/>
    </w:rPr>
  </w:style>
  <w:style w:type="character" w:customStyle="1" w:styleId="WW8Num23z1">
    <w:name w:val="WW8Num23z1"/>
    <w:qFormat/>
    <w:rPr>
      <w:rFonts w:eastAsia="Arial"/>
      <w:bCs w:val="0"/>
      <w:iCs w:val="0"/>
    </w:rPr>
  </w:style>
  <w:style w:type="character" w:customStyle="1" w:styleId="WW8Num23z0">
    <w:name w:val="WW8Num23z0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  <w:rPr>
      <w:rFonts w:ascii="Cambria" w:eastAsia="Cambria" w:hAnsi="Cambria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  <w:rPr>
      <w:rFonts w:eastAsia="Arial"/>
      <w:bCs w:val="0"/>
      <w:iCs w:val="0"/>
      <w:szCs w:val="22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2z1">
    <w:name w:val="WW8Num2z1"/>
    <w:qFormat/>
    <w:rPr>
      <w:b w:val="0"/>
      <w:i w:val="0"/>
    </w:rPr>
  </w:style>
  <w:style w:type="character" w:customStyle="1" w:styleId="WW8Num21z0">
    <w:name w:val="WW8Num21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20z0">
    <w:name w:val="WW8Num20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9z0">
    <w:name w:val="WW8Num19z0"/>
    <w:qFormat/>
    <w:rPr>
      <w:rFonts w:ascii="Cambria" w:eastAsia="Cambria" w:hAnsi="Cambria"/>
      <w:bCs/>
      <w:color w:val="000000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8z2">
    <w:name w:val="WW8Num18z2"/>
    <w:qFormat/>
    <w:rPr>
      <w:rFonts w:ascii="Arial" w:eastAsia="Arial" w:hAnsi="Arial"/>
      <w:sz w:val="24"/>
      <w:szCs w:val="24"/>
    </w:rPr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0">
    <w:name w:val="WW8Num17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6z0">
    <w:name w:val="WW8Num16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5z0">
    <w:name w:val="WW8Num15z0"/>
    <w:qFormat/>
    <w:rPr>
      <w:rFonts w:ascii="Arial" w:eastAsia="Arial" w:hAnsi="Arial"/>
      <w:color w:val="000000"/>
      <w:sz w:val="24"/>
      <w:szCs w:val="24"/>
    </w:rPr>
  </w:style>
  <w:style w:type="character" w:customStyle="1" w:styleId="WW8Num14z0">
    <w:name w:val="WW8Num14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3z0">
    <w:name w:val="WW8Num13z0"/>
    <w:qFormat/>
    <w:rPr>
      <w:b w:val="0"/>
      <w:i w:val="0"/>
    </w:rPr>
  </w:style>
  <w:style w:type="character" w:customStyle="1" w:styleId="WW8Num12z0">
    <w:name w:val="WW8Num12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1z0">
    <w:name w:val="WW8Num11z0"/>
    <w:qFormat/>
  </w:style>
  <w:style w:type="character" w:customStyle="1" w:styleId="WW8Num10z0">
    <w:name w:val="WW8Num10z0"/>
    <w:qFormat/>
    <w:rPr>
      <w:rFonts w:ascii="Cambria" w:eastAsia="Cambria" w:hAnsi="Cambria"/>
      <w:b w:val="0"/>
      <w:sz w:val="24"/>
      <w:szCs w:val="24"/>
    </w:rPr>
  </w:style>
  <w:style w:type="character" w:customStyle="1" w:styleId="WW8Num9z0">
    <w:name w:val="WW8Num9z0"/>
    <w:qFormat/>
  </w:style>
  <w:style w:type="character" w:customStyle="1" w:styleId="WW8Num8z0">
    <w:name w:val="WW8Num8z0"/>
    <w:qFormat/>
    <w:rPr>
      <w:rFonts w:ascii="Cambria" w:eastAsia="Cambria" w:hAnsi="Cambria"/>
      <w:sz w:val="24"/>
      <w:szCs w:val="24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Arial" w:eastAsia="Arial" w:hAnsi="Arial"/>
      <w:bCs/>
      <w:color w:val="000000"/>
      <w:sz w:val="24"/>
      <w:szCs w:val="2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  <w:rPr>
      <w:rFonts w:ascii="Cambria" w:eastAsia="Cambria" w:hAnsi="Cambria"/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Cambria" w:eastAsia="Arial" w:hAnsi="Cambria"/>
      <w:color w:val="000000"/>
      <w:sz w:val="24"/>
      <w:szCs w:val="24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  <w:rPr>
      <w:b w:val="0"/>
      <w:color w:val="00000A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Cambria" w:eastAsia="Cambria" w:hAnsi="Cambria"/>
      <w:b w:val="0"/>
      <w:i w:val="0"/>
      <w:color w:val="000000"/>
      <w:sz w:val="22"/>
      <w:szCs w:val="22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0">
    <w:name w:val="WW8Num2z0"/>
    <w:qFormat/>
    <w:rPr>
      <w:rFonts w:ascii="Cambria" w:eastAsia="Cambria" w:hAnsi="Cambria"/>
      <w:color w:val="000000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61644"/>
    <w:pPr>
      <w:ind w:left="720"/>
      <w:contextualSpacing/>
    </w:pPr>
  </w:style>
  <w:style w:type="paragraph" w:styleId="Tekstpodstawowy2">
    <w:name w:val="Body Text 2"/>
    <w:basedOn w:val="Normalny"/>
    <w:link w:val="Tekstpodstawowy2Znak"/>
    <w:qFormat/>
    <w:rsid w:val="00F954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awartoramki">
    <w:name w:val="Zawartość ramki"/>
    <w:basedOn w:val="Normalny"/>
    <w:qFormat/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  <w:lang w:eastAsia="ar-SA"/>
    </w:rPr>
  </w:style>
  <w:style w:type="paragraph" w:styleId="Tekstpodstawowy3">
    <w:name w:val="Body Text 3"/>
    <w:basedOn w:val="Normalny"/>
    <w:qFormat/>
    <w:pPr>
      <w:spacing w:after="120"/>
    </w:pPr>
    <w:rPr>
      <w:rFonts w:eastAsia="Times New Roman"/>
      <w:sz w:val="16"/>
      <w:szCs w:val="16"/>
      <w:lang w:eastAsia="ar-SA"/>
    </w:rPr>
  </w:style>
  <w:style w:type="paragraph" w:customStyle="1" w:styleId="Default">
    <w:name w:val="Default"/>
    <w:qFormat/>
    <w:rPr>
      <w:rFonts w:ascii="Arial" w:eastAsia="Arial" w:hAnsi="Arial" w:cs="Liberation Serif"/>
      <w:color w:val="000000"/>
      <w:kern w:val="2"/>
      <w:sz w:val="24"/>
      <w:szCs w:val="24"/>
      <w:lang w:eastAsia="ar-SA"/>
    </w:rPr>
  </w:style>
  <w:style w:type="paragraph" w:customStyle="1" w:styleId="Tekstpodstawowy31">
    <w:name w:val="Tekst podstawowy 31"/>
    <w:basedOn w:val="Normalny"/>
    <w:qFormat/>
    <w:pPr>
      <w:spacing w:after="120"/>
    </w:pPr>
    <w:rPr>
      <w:sz w:val="16"/>
    </w:rPr>
  </w:style>
  <w:style w:type="paragraph" w:customStyle="1" w:styleId="Tekstpodstawowy21">
    <w:name w:val="Tekst podstawowy 21"/>
    <w:basedOn w:val="Normalny"/>
    <w:qFormat/>
    <w:pPr>
      <w:jc w:val="both"/>
    </w:pPr>
  </w:style>
  <w:style w:type="paragraph" w:styleId="NormalnyWeb">
    <w:name w:val="Normal (Web)"/>
    <w:basedOn w:val="Normalny"/>
    <w:qFormat/>
    <w:pPr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msolistparagraph0">
    <w:name w:val="msolistparagraph"/>
    <w:basedOn w:val="Normalny"/>
    <w:qFormat/>
    <w:pPr>
      <w:ind w:left="720"/>
    </w:pPr>
    <w:rPr>
      <w:rFonts w:ascii="Calibri" w:eastAsia="Times New Roman" w:hAnsi="Calibri"/>
      <w:lang w:eastAsia="ar-SA"/>
    </w:rPr>
  </w:style>
  <w:style w:type="paragraph" w:customStyle="1" w:styleId="Podpis1">
    <w:name w:val="Podpis1"/>
    <w:basedOn w:val="Normalny"/>
    <w:qFormat/>
    <w:pPr>
      <w:spacing w:before="120" w:after="120"/>
    </w:pPr>
    <w:rPr>
      <w:rFonts w:eastAsia="Tahoma"/>
      <w:i/>
      <w:iCs/>
      <w:lang w:eastAsia="ar-SA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eastAsia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pPr>
      <w:spacing w:before="120" w:after="120"/>
    </w:pPr>
    <w:rPr>
      <w:rFonts w:eastAsia="Mangal"/>
      <w:i/>
      <w:iCs/>
      <w:lang w:eastAsia="ar-SA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Arial" w:eastAsia="Mangal" w:hAnsi="Arial"/>
      <w:sz w:val="28"/>
      <w:szCs w:val="28"/>
      <w:lang w:eastAsia="ar-SA"/>
    </w:rPr>
  </w:style>
  <w:style w:type="table" w:styleId="Tabela-Siatka">
    <w:name w:val="Table Grid"/>
    <w:basedOn w:val="Standardowy"/>
    <w:uiPriority w:val="59"/>
    <w:rsid w:val="00C6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528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Kamil Szynwelski</dc:creator>
  <cp:keywords>Przetarg samochód</cp:keywords>
  <dc:description/>
  <cp:lastModifiedBy>Urszula Dobosz-Dziubek</cp:lastModifiedBy>
  <cp:revision>10</cp:revision>
  <dcterms:created xsi:type="dcterms:W3CDTF">2020-08-03T14:12:00Z</dcterms:created>
  <dcterms:modified xsi:type="dcterms:W3CDTF">2020-08-03T14:12:00Z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